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0244" w14:textId="77777777" w:rsidR="00937861" w:rsidRPr="00B51240" w:rsidRDefault="00FE371E" w:rsidP="00E1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>Секция</w:t>
      </w:r>
      <w:r w:rsidR="00937861" w:rsidRPr="00B51240">
        <w:rPr>
          <w:rFonts w:ascii="Times New Roman" w:eastAsia="Times New Roman" w:hAnsi="Times New Roman" w:cs="Times New Roman"/>
          <w:sz w:val="24"/>
          <w:szCs w:val="24"/>
        </w:rPr>
        <w:t xml:space="preserve"> ИВДИВО-иерархической </w:t>
      </w:r>
      <w:proofErr w:type="spellStart"/>
      <w:r w:rsidR="00937861" w:rsidRPr="00B51240">
        <w:rPr>
          <w:rFonts w:ascii="Times New Roman" w:eastAsia="Times New Roman" w:hAnsi="Times New Roman" w:cs="Times New Roman"/>
          <w:sz w:val="24"/>
          <w:szCs w:val="24"/>
        </w:rPr>
        <w:t>ивдивности</w:t>
      </w:r>
      <w:proofErr w:type="spellEnd"/>
      <w:r w:rsidR="00937861" w:rsidRPr="00B51240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17E9D5C7" w14:textId="77777777" w:rsidR="00937861" w:rsidRPr="00B51240" w:rsidRDefault="00937861" w:rsidP="00E1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1240">
        <w:rPr>
          <w:rFonts w:ascii="Times New Roman" w:eastAsia="Times New Roman" w:hAnsi="Times New Roman" w:cs="Times New Roman"/>
          <w:sz w:val="24"/>
          <w:szCs w:val="24"/>
        </w:rPr>
        <w:t>Гуденко</w:t>
      </w:r>
      <w:proofErr w:type="spellEnd"/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Лилия Евгеньевна</w:t>
      </w:r>
    </w:p>
    <w:p w14:paraId="00BAFC6D" w14:textId="77777777" w:rsidR="009157A4" w:rsidRPr="00B51240" w:rsidRDefault="00937861" w:rsidP="00E1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 xml:space="preserve">Ипостась Синтеза ИВДИВО-иерархической </w:t>
      </w:r>
      <w:proofErr w:type="spellStart"/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ивдивности</w:t>
      </w:r>
      <w:proofErr w:type="spellEnd"/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686BB8F3" w14:textId="10601322" w:rsidR="009157A4" w:rsidRPr="00B51240" w:rsidRDefault="00D2360F" w:rsidP="00E1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185 ИВДИВО-Цельности, Екатеринбург, ИВАС Дамир Илота</w:t>
      </w:r>
      <w:r w:rsidR="00B51240">
        <w:rPr>
          <w:rFonts w:ascii="Arial" w:hAnsi="Arial" w:cs="Arial"/>
          <w:color w:val="93969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51240" w:rsidRPr="00B51240">
        <w:rPr>
          <w:rFonts w:ascii="Arial" w:hAnsi="Arial" w:cs="Arial"/>
          <w:color w:val="93969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51240">
        <w:rPr>
          <w:rFonts w:ascii="Arial" w:hAnsi="Arial" w:cs="Arial"/>
          <w:color w:val="93969B"/>
          <w:sz w:val="24"/>
          <w:szCs w:val="24"/>
        </w:rPr>
        <w:t xml:space="preserve">                                                </w:t>
      </w:r>
      <w:hyperlink r:id="rId4" w:history="1">
        <w:r w:rsidR="00B51240" w:rsidRPr="00A427B7">
          <w:rPr>
            <w:rStyle w:val="a3"/>
            <w:rFonts w:ascii="Arial" w:hAnsi="Arial" w:cs="Arial"/>
            <w:sz w:val="24"/>
            <w:szCs w:val="24"/>
          </w:rPr>
          <w:t>gudenkoidivo@mail.ru</w:t>
        </w:r>
      </w:hyperlink>
    </w:p>
    <w:p w14:paraId="07A33B8D" w14:textId="50CAC782" w:rsidR="009157A4" w:rsidRPr="00B51240" w:rsidRDefault="00FE371E" w:rsidP="00E165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b/>
          <w:sz w:val="24"/>
          <w:szCs w:val="24"/>
        </w:rPr>
        <w:t>ТЕЗИСЫ</w:t>
      </w:r>
    </w:p>
    <w:p w14:paraId="1C30565C" w14:textId="77777777" w:rsidR="009157A4" w:rsidRPr="00B51240" w:rsidRDefault="00D2360F" w:rsidP="00E1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b/>
          <w:sz w:val="24"/>
          <w:szCs w:val="24"/>
        </w:rPr>
        <w:t>16-рица реализации/развития Омеги.</w:t>
      </w:r>
    </w:p>
    <w:p w14:paraId="056DBB80" w14:textId="77777777" w:rsidR="009157A4" w:rsidRPr="00B51240" w:rsidRDefault="00D2360F" w:rsidP="00E165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b/>
          <w:sz w:val="24"/>
          <w:szCs w:val="24"/>
        </w:rPr>
        <w:t>Явление Части Омега Изначально Вышестоящего Отца Репл</w:t>
      </w:r>
      <w:r w:rsidR="00FE371E" w:rsidRPr="00B51240">
        <w:rPr>
          <w:rFonts w:ascii="Times New Roman" w:eastAsia="Times New Roman" w:hAnsi="Times New Roman" w:cs="Times New Roman"/>
          <w:b/>
          <w:sz w:val="24"/>
          <w:szCs w:val="24"/>
        </w:rPr>
        <w:t>икацией Должностной Компетенции</w:t>
      </w:r>
    </w:p>
    <w:p w14:paraId="5DBEDA31" w14:textId="77777777" w:rsidR="00FE371E" w:rsidRPr="00B51240" w:rsidRDefault="00FE371E" w:rsidP="00FE371E">
      <w:pPr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Репликация – это действие разных фундаментальностей, когда такое же действие, но, в материи Отца, формирует в нас такое же состояние материи – качества, свойства, характеристики. Тогда мы продолжаем Отца напрямую этими показателями материи.</w:t>
      </w:r>
    </w:p>
    <w:p w14:paraId="7DC56895" w14:textId="77777777" w:rsidR="009157A4" w:rsidRPr="00B51240" w:rsidRDefault="00FE371E" w:rsidP="00FE371E">
      <w:pPr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 xml:space="preserve">Отец напрямую, по ключу 257-1, фиксируется Омегой в каждом Человеке. </w:t>
      </w:r>
      <w:proofErr w:type="gramStart"/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ОМ-</w:t>
      </w:r>
      <w:proofErr w:type="spellStart"/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ега</w:t>
      </w:r>
      <w:proofErr w:type="spellEnd"/>
      <w:proofErr w:type="gramEnd"/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введение Огня и Синтеза от Отца в материю, здесь осуществляется принцип Магнита Отца-Матери, для преобр</w:t>
      </w:r>
      <w:r w:rsidR="001E6D26" w:rsidRPr="00B51240">
        <w:rPr>
          <w:rFonts w:ascii="Times New Roman" w:eastAsia="Times New Roman" w:hAnsi="Times New Roman" w:cs="Times New Roman"/>
          <w:sz w:val="24"/>
          <w:szCs w:val="24"/>
        </w:rPr>
        <w:t>ажения всех Частей и материи во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вне. Часть Омега И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разрабатывается Частностями И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 xml:space="preserve">значально Вышестоящего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. Частность Омеги занимается Репликацией. Омега И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35B9" w:rsidRPr="00B51240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 xml:space="preserve"> накапливает и концентрирует Огонь и Синтез Изначально Вышестоящего Отца в реализации Должностной Компетенции, Служением в ИВДИВО.</w:t>
      </w:r>
    </w:p>
    <w:p w14:paraId="194A13B8" w14:textId="77777777" w:rsidR="009157A4" w:rsidRPr="00B51240" w:rsidRDefault="00C635B9" w:rsidP="006D13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Должностная Компетенция –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это явление И</w:t>
      </w: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ышестоящих 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Аватаров Синтеза И</w:t>
      </w: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значально Вышестоящего </w:t>
      </w:r>
      <w:r w:rsidR="00FE371E" w:rsidRPr="00B51240">
        <w:rPr>
          <w:rFonts w:ascii="Times New Roman" w:eastAsia="Times New Roman" w:hAnsi="Times New Roman" w:cs="Times New Roman"/>
          <w:sz w:val="24"/>
          <w:szCs w:val="24"/>
        </w:rPr>
        <w:t>Отца и явление Изначально В</w:t>
      </w:r>
      <w:r w:rsidR="00D2360F" w:rsidRPr="00B51240">
        <w:rPr>
          <w:rFonts w:ascii="Times New Roman" w:eastAsia="Times New Roman" w:hAnsi="Times New Roman" w:cs="Times New Roman"/>
          <w:sz w:val="24"/>
          <w:szCs w:val="24"/>
        </w:rPr>
        <w:t>ышестоящего Отца Огнём и Синтезом ИВ Отца Организации Служения.</w:t>
      </w:r>
    </w:p>
    <w:p w14:paraId="49E3296C" w14:textId="77777777" w:rsidR="009157A4" w:rsidRPr="00B51240" w:rsidRDefault="00D2360F" w:rsidP="006D13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b/>
          <w:sz w:val="24"/>
          <w:szCs w:val="24"/>
        </w:rPr>
        <w:t>Цель Омеги</w:t>
      </w:r>
      <w:r w:rsidRPr="00B51240">
        <w:rPr>
          <w:rFonts w:ascii="Times New Roman" w:eastAsia="Times New Roman" w:hAnsi="Times New Roman" w:cs="Times New Roman"/>
          <w:sz w:val="24"/>
          <w:szCs w:val="24"/>
        </w:rPr>
        <w:t>: Внешнее Выражение прямой Репликации содержания Омеги Изначально Вышестоящего</w:t>
      </w:r>
      <w:r w:rsidR="001E6D26" w:rsidRPr="00B51240">
        <w:rPr>
          <w:rFonts w:ascii="Times New Roman" w:eastAsia="Times New Roman" w:hAnsi="Times New Roman" w:cs="Times New Roman"/>
          <w:sz w:val="24"/>
          <w:szCs w:val="24"/>
        </w:rPr>
        <w:t xml:space="preserve"> Отца Должностной Компетенцией.</w:t>
      </w:r>
    </w:p>
    <w:p w14:paraId="2AB8FB30" w14:textId="77777777" w:rsidR="009157A4" w:rsidRPr="00B51240" w:rsidRDefault="00D2360F" w:rsidP="006D13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>Репликация содержания Части Омега Изначально Вышестоящего Отца от Изначально Вышестоящего Отца осуществляет принцип Отца «изменись сам и тысячи (миллионы) изменятся», так как каждый Человек создан по Образу и Подобию Изначально Вышестоящего Отца. В каждом Человеке, в его генетике Омеги заложены Начала Изначально Вышестоящего Отца для его развития, накоплением Огня, а потом и Синтеза, так как сейчас на планете эпоха Огня.</w:t>
      </w:r>
    </w:p>
    <w:p w14:paraId="158929F2" w14:textId="77777777" w:rsidR="009157A4" w:rsidRPr="00B51240" w:rsidRDefault="00D2360F" w:rsidP="006D13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Для явления Изначально Вышестоящего Отца Частью Омега Изначально Вышестоящего Отца, мы погружаемся глубоко в Огонь и Синтез Омеги Изначально </w:t>
      </w:r>
      <w:proofErr w:type="spellStart"/>
      <w:r w:rsidRPr="00B51240">
        <w:rPr>
          <w:rFonts w:ascii="Times New Roman" w:eastAsia="Times New Roman" w:hAnsi="Times New Roman" w:cs="Times New Roman"/>
          <w:sz w:val="24"/>
          <w:szCs w:val="24"/>
        </w:rPr>
        <w:t>Выщестоящего</w:t>
      </w:r>
      <w:proofErr w:type="spellEnd"/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Отца, и преображаемся, воскрешаемся Омегой Изначально Вышестоящего Отца, переходя на новый уровень явления Изначально Вышестоящего Отца собою телесно. И далее, просим Изначально Вышестоящего Отца ввести нас в Прасинтезность Изначально Вышестоящего Отца. В Прасинтезности Изначально Вышестоящего Отца происходит Творение записей содержания, свойств и качеств Человека ракурсом Должностной </w:t>
      </w:r>
      <w:proofErr w:type="spellStart"/>
      <w:r w:rsidRPr="00B51240">
        <w:rPr>
          <w:rFonts w:ascii="Times New Roman" w:eastAsia="Times New Roman" w:hAnsi="Times New Roman" w:cs="Times New Roman"/>
          <w:sz w:val="24"/>
          <w:szCs w:val="24"/>
        </w:rPr>
        <w:t>Компетеции</w:t>
      </w:r>
      <w:proofErr w:type="spellEnd"/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и переводит нас на новую Репликацию в концентрации </w:t>
      </w:r>
      <w:proofErr w:type="spellStart"/>
      <w:r w:rsidRPr="00B51240">
        <w:rPr>
          <w:rFonts w:ascii="Times New Roman" w:eastAsia="Times New Roman" w:hAnsi="Times New Roman" w:cs="Times New Roman"/>
          <w:sz w:val="24"/>
          <w:szCs w:val="24"/>
        </w:rPr>
        <w:t>Омежного</w:t>
      </w:r>
      <w:proofErr w:type="spellEnd"/>
      <w:r w:rsidRPr="00B51240">
        <w:rPr>
          <w:rFonts w:ascii="Times New Roman" w:eastAsia="Times New Roman" w:hAnsi="Times New Roman" w:cs="Times New Roman"/>
          <w:sz w:val="24"/>
          <w:szCs w:val="24"/>
        </w:rPr>
        <w:t xml:space="preserve"> Син</w:t>
      </w:r>
      <w:r w:rsidR="006D1365" w:rsidRPr="00B51240">
        <w:rPr>
          <w:rFonts w:ascii="Times New Roman" w:eastAsia="Times New Roman" w:hAnsi="Times New Roman" w:cs="Times New Roman"/>
          <w:sz w:val="24"/>
          <w:szCs w:val="24"/>
        </w:rPr>
        <w:t>теза и Должностной Компетенции.</w:t>
      </w:r>
    </w:p>
    <w:sectPr w:rsidR="009157A4" w:rsidRPr="00B5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7A4"/>
    <w:rsid w:val="001E6D26"/>
    <w:rsid w:val="006D1365"/>
    <w:rsid w:val="006D4FC7"/>
    <w:rsid w:val="009157A4"/>
    <w:rsid w:val="009224D7"/>
    <w:rsid w:val="00937861"/>
    <w:rsid w:val="00B51240"/>
    <w:rsid w:val="00C635B9"/>
    <w:rsid w:val="00D2360F"/>
    <w:rsid w:val="00E165ED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8D76"/>
  <w15:docId w15:val="{2598C4EC-E023-4667-8D8C-A78A6D48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denkoidi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Kokina</cp:lastModifiedBy>
  <cp:revision>10</cp:revision>
  <dcterms:created xsi:type="dcterms:W3CDTF">2021-02-28T17:15:00Z</dcterms:created>
  <dcterms:modified xsi:type="dcterms:W3CDTF">2021-04-13T07:12:00Z</dcterms:modified>
</cp:coreProperties>
</file>